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20CF" w14:textId="77777777" w:rsidR="002F1872" w:rsidRDefault="002F1872">
      <w:pPr>
        <w:pStyle w:val="Titel"/>
        <w:jc w:val="both"/>
        <w:rPr>
          <w:rFonts w:ascii="Arial" w:eastAsia="Arial" w:hAnsi="Arial" w:cs="Arial"/>
          <w:sz w:val="20"/>
          <w:szCs w:val="20"/>
        </w:rPr>
      </w:pPr>
    </w:p>
    <w:p w14:paraId="5D98E6F3" w14:textId="77777777" w:rsidR="008F0AB8" w:rsidRDefault="008F0AB8">
      <w:pPr>
        <w:pStyle w:val="TextA"/>
        <w:rPr>
          <w:rFonts w:ascii="Arial" w:hAnsi="Arial"/>
          <w:b/>
          <w:bCs/>
          <w:sz w:val="34"/>
          <w:szCs w:val="34"/>
        </w:rPr>
      </w:pPr>
      <w:bookmarkStart w:id="0" w:name="_Hlk31185316"/>
    </w:p>
    <w:p w14:paraId="711DD702" w14:textId="4E2787FD" w:rsidR="008F0AB8" w:rsidRDefault="008F0AB8">
      <w:pPr>
        <w:pStyle w:val="TextA"/>
        <w:rPr>
          <w:rFonts w:ascii="Arial" w:eastAsia="Arial" w:hAnsi="Arial" w:cs="Arial"/>
          <w:b/>
          <w:bCs/>
          <w:sz w:val="34"/>
          <w:szCs w:val="34"/>
        </w:rPr>
      </w:pPr>
      <w:r w:rsidRPr="008F0AB8">
        <w:rPr>
          <w:rFonts w:ascii="Arial" w:hAnsi="Arial"/>
          <w:b/>
          <w:bCs/>
          <w:sz w:val="34"/>
          <w:szCs w:val="34"/>
        </w:rPr>
        <w:t>Aus „Riedel“ wird „Riedel Kooling“</w:t>
      </w:r>
      <w:r w:rsidR="000A79F9">
        <w:rPr>
          <w:rFonts w:ascii="Arial" w:hAnsi="Arial"/>
          <w:b/>
          <w:bCs/>
          <w:sz w:val="34"/>
          <w:szCs w:val="34"/>
        </w:rPr>
        <w:t>.</w:t>
      </w:r>
    </w:p>
    <w:p w14:paraId="27D23A17" w14:textId="77777777" w:rsidR="008F0AB8" w:rsidRDefault="008F0AB8">
      <w:pPr>
        <w:pStyle w:val="TextA"/>
        <w:rPr>
          <w:rFonts w:ascii="Arial" w:eastAsia="Arial" w:hAnsi="Arial" w:cs="Arial"/>
          <w:b/>
          <w:bCs/>
          <w:sz w:val="34"/>
          <w:szCs w:val="34"/>
        </w:rPr>
      </w:pPr>
    </w:p>
    <w:p w14:paraId="2789A81B" w14:textId="7C8C3B0E" w:rsidR="008F0AB8" w:rsidRDefault="008F0AB8">
      <w:pPr>
        <w:pStyle w:val="TextA"/>
        <w:rPr>
          <w:rFonts w:ascii="Arial" w:hAnsi="Arial"/>
          <w:b/>
          <w:bCs/>
        </w:rPr>
      </w:pPr>
      <w:r w:rsidRPr="008F0AB8">
        <w:rPr>
          <w:rFonts w:ascii="Arial" w:hAnsi="Arial"/>
          <w:b/>
          <w:bCs/>
        </w:rPr>
        <w:t>Glen Dimplex Deutschland hat den Auftritt der Marke „Riedel“ grundsätzlich erneuert</w:t>
      </w:r>
      <w:r>
        <w:rPr>
          <w:rFonts w:ascii="Arial" w:hAnsi="Arial"/>
          <w:b/>
          <w:bCs/>
        </w:rPr>
        <w:t>.</w:t>
      </w:r>
    </w:p>
    <w:p w14:paraId="15D47486" w14:textId="37A58E97" w:rsidR="008F0AB8" w:rsidRPr="008F0AB8" w:rsidRDefault="000A79F9" w:rsidP="008F0AB8">
      <w:pPr>
        <w:pStyle w:val="TextA"/>
        <w:rPr>
          <w:rFonts w:ascii="Arial" w:hAnsi="Arial"/>
        </w:rPr>
      </w:pPr>
      <w:r w:rsidRPr="008F0AB8">
        <w:rPr>
          <w:rFonts w:ascii="Arial" w:hAnsi="Arial"/>
          <w:b/>
          <w:bCs/>
        </w:rPr>
        <w:br/>
      </w:r>
      <w:r>
        <w:rPr>
          <w:rFonts w:ascii="Arial" w:hAnsi="Arial"/>
          <w:b/>
          <w:bCs/>
        </w:rPr>
        <w:t>Kulmbach.</w:t>
      </w:r>
      <w:r>
        <w:rPr>
          <w:rFonts w:ascii="Arial" w:hAnsi="Arial"/>
        </w:rPr>
        <w:t xml:space="preserve"> </w:t>
      </w:r>
      <w:r w:rsidR="008F0AB8" w:rsidRPr="008F0AB8">
        <w:rPr>
          <w:rFonts w:ascii="Arial" w:hAnsi="Arial"/>
        </w:rPr>
        <w:t xml:space="preserve">Um die besondere Kompetenz für professionelles Kühlen und die verstärkte globale Zusammenarbeit und Ausrichtung des Geschäftes über alle GDD-Standorte in Kulmbach, Shenyang (China) und Kalamazoo (USA) auch nach außen hin zu unterstreichen, hat Glen Dimplex Deutschland (GDD) den Auftritt seiner Angebotsmarke Riedel grundsätzlich erneuert. Unter der Marke Riedel bündelt das Unternehmen seine nachhaltigen, individuellen Kühllösungen für unterschiedlichste Anwendungen im professionellen Umfeld, von der Lasermaschine über den Magnetresonanz-Tomographen bis zum 3D-Drucker. Das Sortiment </w:t>
      </w:r>
      <w:r w:rsidR="008F0AB8">
        <w:rPr>
          <w:rFonts w:ascii="Arial" w:hAnsi="Arial"/>
        </w:rPr>
        <w:t xml:space="preserve">umfasst </w:t>
      </w:r>
      <w:r w:rsidR="008F0AB8" w:rsidRPr="008F0AB8">
        <w:rPr>
          <w:rFonts w:ascii="Arial" w:hAnsi="Arial"/>
        </w:rPr>
        <w:t>kundenspezifische Einzelprojekt</w:t>
      </w:r>
      <w:r w:rsidR="008F0AB8">
        <w:rPr>
          <w:rFonts w:ascii="Arial" w:hAnsi="Arial"/>
        </w:rPr>
        <w:t xml:space="preserve">e, </w:t>
      </w:r>
      <w:r w:rsidR="008F0AB8" w:rsidRPr="008F0AB8">
        <w:rPr>
          <w:rFonts w:ascii="Arial" w:hAnsi="Arial"/>
        </w:rPr>
        <w:t xml:space="preserve">Kleinserien mit Baureihen-Produkten </w:t>
      </w:r>
      <w:r w:rsidR="008F0AB8">
        <w:rPr>
          <w:rFonts w:ascii="Arial" w:hAnsi="Arial"/>
        </w:rPr>
        <w:t>sowie</w:t>
      </w:r>
      <w:r w:rsidR="008F0AB8" w:rsidRPr="008F0AB8">
        <w:rPr>
          <w:rFonts w:ascii="Arial" w:hAnsi="Arial"/>
        </w:rPr>
        <w:t xml:space="preserve"> Großserien mit mehreren </w:t>
      </w:r>
      <w:r w:rsidR="003975E1">
        <w:rPr>
          <w:rFonts w:ascii="Arial" w:hAnsi="Arial"/>
        </w:rPr>
        <w:t>2</w:t>
      </w:r>
      <w:r w:rsidR="008F0AB8" w:rsidRPr="008F0AB8">
        <w:rPr>
          <w:rFonts w:ascii="Arial" w:hAnsi="Arial"/>
        </w:rPr>
        <w:t>0.000 Kühllösungen pro Jahr.</w:t>
      </w:r>
    </w:p>
    <w:p w14:paraId="5FFE6B18" w14:textId="77777777" w:rsidR="008F0AB8" w:rsidRPr="008F0AB8" w:rsidRDefault="008F0AB8" w:rsidP="008F0AB8">
      <w:pPr>
        <w:pStyle w:val="TextA"/>
        <w:rPr>
          <w:rFonts w:ascii="Arial" w:hAnsi="Arial"/>
        </w:rPr>
      </w:pPr>
    </w:p>
    <w:p w14:paraId="3E5F644A" w14:textId="26CD26DC" w:rsidR="008F0AB8" w:rsidRPr="008F0AB8" w:rsidRDefault="008F0AB8" w:rsidP="008F0AB8">
      <w:pPr>
        <w:pStyle w:val="TextA"/>
        <w:rPr>
          <w:rFonts w:ascii="Arial" w:hAnsi="Arial"/>
        </w:rPr>
      </w:pPr>
      <w:r w:rsidRPr="008F0AB8">
        <w:rPr>
          <w:rFonts w:ascii="Arial" w:hAnsi="Arial"/>
        </w:rPr>
        <w:t>Wesentliches Fundament ist die weltweite Wiedererkennbarkeit des Unternehmens und seiner Marken. Dazu wurde das Logo der Marke Riedel überarbeitet und neu in den Unternehmensauftritt integriert. „Wir setzen damit ein sichtbares Zeichen einer selbstbewussten, modernen Marke“, betont GDD-Unternehmenssprecher und Riedel-Marketingchef Henrik Rutenbeck. „Damit zeigen wir deut</w:t>
      </w:r>
      <w:r>
        <w:rPr>
          <w:rFonts w:ascii="Arial" w:hAnsi="Arial"/>
        </w:rPr>
        <w:t>l</w:t>
      </w:r>
      <w:r w:rsidRPr="008F0AB8">
        <w:rPr>
          <w:rFonts w:ascii="Arial" w:hAnsi="Arial"/>
        </w:rPr>
        <w:t>ich, dass Riedel-</w:t>
      </w:r>
      <w:r>
        <w:rPr>
          <w:rFonts w:ascii="Arial" w:hAnsi="Arial"/>
        </w:rPr>
        <w:t>Systeme</w:t>
      </w:r>
      <w:r w:rsidRPr="008F0AB8">
        <w:rPr>
          <w:rFonts w:ascii="Arial" w:hAnsi="Arial"/>
        </w:rPr>
        <w:t xml:space="preserve"> und -Dienstleistungen von einem global tätigen, angesehenen Unternehmen stammen und höchste Qualitätsstandards erfüllen.“</w:t>
      </w:r>
    </w:p>
    <w:p w14:paraId="035691D2" w14:textId="77777777" w:rsidR="008F0AB8" w:rsidRPr="008F0AB8" w:rsidRDefault="008F0AB8" w:rsidP="008F0AB8">
      <w:pPr>
        <w:pStyle w:val="TextA"/>
        <w:rPr>
          <w:rFonts w:ascii="Arial" w:hAnsi="Arial"/>
        </w:rPr>
      </w:pPr>
    </w:p>
    <w:p w14:paraId="32C6CEF4" w14:textId="77777777" w:rsidR="00B01D29" w:rsidRDefault="008F0AB8" w:rsidP="00B01D29">
      <w:pPr>
        <w:pStyle w:val="TextA"/>
        <w:rPr>
          <w:rFonts w:ascii="Arial" w:hAnsi="Arial"/>
        </w:rPr>
      </w:pPr>
      <w:r w:rsidRPr="008F0AB8">
        <w:rPr>
          <w:rFonts w:ascii="Arial" w:hAnsi="Arial"/>
        </w:rPr>
        <w:t>Das neue Logo von Riedel, das künftig auf allen Produkten und Publikationen zu sehen sein wird, entspricht den Anforderungen einer zeitgemä</w:t>
      </w:r>
      <w:r w:rsidR="00740210">
        <w:rPr>
          <w:rFonts w:ascii="Arial" w:hAnsi="Arial"/>
        </w:rPr>
        <w:t>ß</w:t>
      </w:r>
      <w:r w:rsidRPr="008F0AB8">
        <w:rPr>
          <w:rFonts w:ascii="Arial" w:hAnsi="Arial"/>
        </w:rPr>
        <w:t xml:space="preserve">en und innovativen Marke. Die Schrift hat klare, gerade Linien und signalisiert Präzision. Das Logo unterstreicht die besondere Kompetenz für Kälte auch dadurch, dass es das Symbol für Temperatur-Grade „° “ zum integralen Markenbestandteil macht. </w:t>
      </w:r>
    </w:p>
    <w:p w14:paraId="283BBD83" w14:textId="77777777" w:rsidR="00B01D29" w:rsidRDefault="00B01D29" w:rsidP="00B01D29">
      <w:pPr>
        <w:pStyle w:val="TextA"/>
        <w:rPr>
          <w:rFonts w:ascii="Arial" w:hAnsi="Arial"/>
        </w:rPr>
      </w:pPr>
    </w:p>
    <w:p w14:paraId="24A71C1C" w14:textId="7A747A76" w:rsidR="00B01D29" w:rsidRDefault="008F0AB8" w:rsidP="00B01D29">
      <w:pPr>
        <w:pStyle w:val="TextA"/>
        <w:rPr>
          <w:rFonts w:ascii="Arial" w:hAnsi="Arial"/>
        </w:rPr>
      </w:pPr>
      <w:r w:rsidRPr="008F0AB8">
        <w:rPr>
          <w:rFonts w:ascii="Arial" w:hAnsi="Arial"/>
        </w:rPr>
        <w:t>Und es fällt sofort auf, da die Marke mit dem Zusatz „</w:t>
      </w:r>
      <w:r w:rsidRPr="000A79F9">
        <w:rPr>
          <w:rFonts w:ascii="Arial" w:hAnsi="Arial"/>
          <w:b/>
          <w:bCs/>
        </w:rPr>
        <w:t>Kooling</w:t>
      </w:r>
      <w:r w:rsidRPr="008F0AB8">
        <w:rPr>
          <w:rFonts w:ascii="Arial" w:hAnsi="Arial"/>
        </w:rPr>
        <w:t>“ - bewusst mit „</w:t>
      </w:r>
      <w:r w:rsidRPr="000A79F9">
        <w:rPr>
          <w:rFonts w:ascii="Arial" w:hAnsi="Arial"/>
          <w:b/>
          <w:bCs/>
        </w:rPr>
        <w:t>K</w:t>
      </w:r>
      <w:r w:rsidRPr="008F0AB8">
        <w:rPr>
          <w:rFonts w:ascii="Arial" w:hAnsi="Arial"/>
        </w:rPr>
        <w:t>“ geschrieben - versehen wird</w:t>
      </w:r>
      <w:r w:rsidR="00B01D29">
        <w:rPr>
          <w:rFonts w:ascii="Arial" w:hAnsi="Arial"/>
        </w:rPr>
        <w:t>. „</w:t>
      </w:r>
      <w:r w:rsidR="00B01D29" w:rsidRPr="00B01D29">
        <w:rPr>
          <w:rFonts w:ascii="Arial" w:hAnsi="Arial"/>
        </w:rPr>
        <w:t xml:space="preserve">Jeder schreibt Cooling mit „C“. </w:t>
      </w:r>
      <w:r w:rsidR="00B01D29" w:rsidRPr="000A79F9">
        <w:rPr>
          <w:rFonts w:ascii="Arial" w:hAnsi="Arial"/>
          <w:b/>
          <w:bCs/>
        </w:rPr>
        <w:t>K</w:t>
      </w:r>
      <w:r w:rsidR="00B01D29" w:rsidRPr="00B01D29">
        <w:rPr>
          <w:rFonts w:ascii="Arial" w:hAnsi="Arial"/>
        </w:rPr>
        <w:t xml:space="preserve">ooling mit </w:t>
      </w:r>
      <w:r w:rsidR="00B01D29" w:rsidRPr="00B01D29">
        <w:rPr>
          <w:rFonts w:ascii="Arial" w:hAnsi="Arial"/>
          <w:b/>
          <w:bCs/>
        </w:rPr>
        <w:t>„K“</w:t>
      </w:r>
      <w:r w:rsidR="00B01D29" w:rsidRPr="00B01D29">
        <w:rPr>
          <w:rFonts w:ascii="Arial" w:hAnsi="Arial"/>
        </w:rPr>
        <w:t xml:space="preserve"> schafft besondere Aufmerksamkeit und differenziert zu anderen Marken.</w:t>
      </w:r>
      <w:r w:rsidR="00B01D29">
        <w:rPr>
          <w:rFonts w:ascii="Arial" w:hAnsi="Arial"/>
        </w:rPr>
        <w:t xml:space="preserve"> </w:t>
      </w:r>
      <w:r w:rsidR="00B01D29" w:rsidRPr="00B01D29">
        <w:rPr>
          <w:rFonts w:ascii="Arial" w:hAnsi="Arial"/>
        </w:rPr>
        <w:t xml:space="preserve">Das </w:t>
      </w:r>
      <w:r w:rsidR="00B01D29" w:rsidRPr="00B01D29">
        <w:rPr>
          <w:rFonts w:ascii="Arial" w:hAnsi="Arial"/>
          <w:b/>
          <w:bCs/>
        </w:rPr>
        <w:t>„K“</w:t>
      </w:r>
      <w:r w:rsidR="00B01D29" w:rsidRPr="00B01D29">
        <w:rPr>
          <w:rFonts w:ascii="Arial" w:hAnsi="Arial"/>
        </w:rPr>
        <w:t xml:space="preserve"> symbolisiert aber auch die große </w:t>
      </w:r>
      <w:r w:rsidR="00B01D29" w:rsidRPr="00B01D29">
        <w:rPr>
          <w:rFonts w:ascii="Arial" w:hAnsi="Arial"/>
          <w:b/>
          <w:bCs/>
        </w:rPr>
        <w:t>K</w:t>
      </w:r>
      <w:r w:rsidR="00B01D29" w:rsidRPr="00B01D29">
        <w:rPr>
          <w:rFonts w:ascii="Arial" w:hAnsi="Arial"/>
        </w:rPr>
        <w:t xml:space="preserve">ompetenz bei </w:t>
      </w:r>
      <w:r w:rsidR="00B01D29" w:rsidRPr="00B01D29">
        <w:rPr>
          <w:rFonts w:ascii="Arial" w:hAnsi="Arial"/>
          <w:b/>
          <w:bCs/>
        </w:rPr>
        <w:t>k</w:t>
      </w:r>
      <w:r w:rsidR="00B01D29" w:rsidRPr="00B01D29">
        <w:rPr>
          <w:rFonts w:ascii="Arial" w:hAnsi="Arial"/>
        </w:rPr>
        <w:t xml:space="preserve">undenindividuellen </w:t>
      </w:r>
      <w:r w:rsidR="00B01D29" w:rsidRPr="00B01D29">
        <w:rPr>
          <w:rFonts w:ascii="Arial" w:hAnsi="Arial"/>
          <w:b/>
          <w:bCs/>
        </w:rPr>
        <w:t>K</w:t>
      </w:r>
      <w:r w:rsidR="00B01D29" w:rsidRPr="00B01D29">
        <w:rPr>
          <w:rFonts w:ascii="Arial" w:hAnsi="Arial"/>
        </w:rPr>
        <w:t xml:space="preserve">ältelösungen aus </w:t>
      </w:r>
      <w:r w:rsidR="00B01D29" w:rsidRPr="00B01D29">
        <w:rPr>
          <w:rFonts w:ascii="Arial" w:hAnsi="Arial"/>
          <w:b/>
          <w:bCs/>
        </w:rPr>
        <w:t>K</w:t>
      </w:r>
      <w:r w:rsidR="00B01D29" w:rsidRPr="00B01D29">
        <w:rPr>
          <w:rFonts w:ascii="Arial" w:hAnsi="Arial"/>
        </w:rPr>
        <w:t xml:space="preserve">ulmbach, </w:t>
      </w:r>
      <w:r w:rsidR="00B01D29" w:rsidRPr="00B01D29">
        <w:rPr>
          <w:rFonts w:ascii="Arial" w:hAnsi="Arial"/>
          <w:b/>
          <w:bCs/>
        </w:rPr>
        <w:t>K</w:t>
      </w:r>
      <w:r w:rsidR="00B01D29" w:rsidRPr="00B01D29">
        <w:rPr>
          <w:rFonts w:ascii="Arial" w:hAnsi="Arial"/>
        </w:rPr>
        <w:t xml:space="preserve">alamazoo (und Shenyang), bei </w:t>
      </w:r>
      <w:r w:rsidR="00B01D29" w:rsidRPr="00B01D29">
        <w:rPr>
          <w:rFonts w:ascii="Arial" w:hAnsi="Arial"/>
          <w:b/>
          <w:bCs/>
        </w:rPr>
        <w:t>K</w:t>
      </w:r>
      <w:r w:rsidR="00B01D29" w:rsidRPr="00B01D29">
        <w:rPr>
          <w:rFonts w:ascii="Arial" w:hAnsi="Arial"/>
        </w:rPr>
        <w:t xml:space="preserve">undenorientierung und </w:t>
      </w:r>
      <w:r w:rsidR="00B01D29" w:rsidRPr="00B01D29">
        <w:rPr>
          <w:rFonts w:ascii="Arial" w:hAnsi="Arial"/>
          <w:b/>
          <w:bCs/>
        </w:rPr>
        <w:t>K</w:t>
      </w:r>
      <w:r w:rsidR="00B01D29" w:rsidRPr="00B01D29">
        <w:rPr>
          <w:rFonts w:ascii="Arial" w:hAnsi="Arial"/>
        </w:rPr>
        <w:t>limaschutz.</w:t>
      </w:r>
      <w:r w:rsidR="00B01D29">
        <w:rPr>
          <w:rFonts w:ascii="Arial" w:hAnsi="Arial"/>
        </w:rPr>
        <w:t>“ so Henrik Rutenbeck.</w:t>
      </w:r>
    </w:p>
    <w:p w14:paraId="406B9F90" w14:textId="77777777" w:rsidR="008F0AB8" w:rsidRPr="008F0AB8" w:rsidRDefault="008F0AB8" w:rsidP="008F0AB8">
      <w:pPr>
        <w:pStyle w:val="TextA"/>
        <w:rPr>
          <w:rFonts w:ascii="Arial" w:hAnsi="Arial"/>
        </w:rPr>
      </w:pPr>
    </w:p>
    <w:p w14:paraId="7BD53AE4" w14:textId="268B9657" w:rsidR="008F0AB8" w:rsidRPr="008F0AB8" w:rsidRDefault="008F0AB8" w:rsidP="008F0AB8">
      <w:pPr>
        <w:pStyle w:val="TextA"/>
        <w:rPr>
          <w:rFonts w:ascii="Arial" w:hAnsi="Arial"/>
        </w:rPr>
      </w:pPr>
      <w:r w:rsidRPr="008F0AB8">
        <w:rPr>
          <w:rFonts w:ascii="Arial" w:hAnsi="Arial"/>
        </w:rPr>
        <w:t>In Kombination mit dem Glen Dimplex</w:t>
      </w:r>
      <w:r w:rsidR="00740210">
        <w:rPr>
          <w:rFonts w:ascii="Arial" w:hAnsi="Arial"/>
        </w:rPr>
        <w:t xml:space="preserve"> Deutschland</w:t>
      </w:r>
      <w:r w:rsidRPr="008F0AB8">
        <w:rPr>
          <w:rFonts w:ascii="Arial" w:hAnsi="Arial"/>
        </w:rPr>
        <w:t xml:space="preserve"> Schriftzug wird das neue Logo auch den Auftritt des Unternehmens und seiner Werbemittel im Bereich Kühlen prägen, bis hin zum neuen Branding am Schulungszentrum in Kulmbach. Rutenbeck: „Mit dieser Mischung aus Kontinuität und Modernität entstehen Riesenchancen für unser Geschäft.“</w:t>
      </w:r>
    </w:p>
    <w:p w14:paraId="3E412607" w14:textId="77777777" w:rsidR="008F0AB8" w:rsidRPr="008F0AB8" w:rsidRDefault="008F0AB8" w:rsidP="008F0AB8">
      <w:pPr>
        <w:pStyle w:val="TextA"/>
        <w:rPr>
          <w:rFonts w:ascii="Arial" w:hAnsi="Arial"/>
        </w:rPr>
      </w:pPr>
    </w:p>
    <w:p w14:paraId="600FF7FE" w14:textId="2CEE5F55" w:rsidR="002F1872" w:rsidRDefault="008F0AB8" w:rsidP="008F0AB8">
      <w:pPr>
        <w:pStyle w:val="TextA"/>
        <w:rPr>
          <w:rFonts w:ascii="Arial" w:eastAsia="Arial" w:hAnsi="Arial" w:cs="Arial"/>
        </w:rPr>
      </w:pPr>
      <w:r w:rsidRPr="008F0AB8">
        <w:rPr>
          <w:rFonts w:ascii="Arial" w:hAnsi="Arial"/>
        </w:rPr>
        <w:t>Das neue Branding wird öffentlich erstmals bei der internationalen Messe „Arab Health“ zu sehen sein, die vom 21.06. – 24.06. in Dubai stattfinde</w:t>
      </w:r>
      <w:r w:rsidR="00740210">
        <w:rPr>
          <w:rFonts w:ascii="Arial" w:hAnsi="Arial"/>
        </w:rPr>
        <w:t>t</w:t>
      </w:r>
      <w:r w:rsidRPr="008F0AB8">
        <w:rPr>
          <w:rFonts w:ascii="Arial" w:hAnsi="Arial"/>
        </w:rPr>
        <w:t>. „Die Umsetzung in der Breite - der sogenann</w:t>
      </w:r>
      <w:r w:rsidR="00740210">
        <w:rPr>
          <w:rFonts w:ascii="Arial" w:hAnsi="Arial"/>
        </w:rPr>
        <w:t>t</w:t>
      </w:r>
      <w:r w:rsidRPr="008F0AB8">
        <w:rPr>
          <w:rFonts w:ascii="Arial" w:hAnsi="Arial"/>
        </w:rPr>
        <w:t>e ‚Roll-out‘ - wird in enger Kooperation zwischen allen GDD-Standorten in den nächsten Wochen realisiert.</w:t>
      </w:r>
    </w:p>
    <w:p w14:paraId="5FA9B73E" w14:textId="77777777" w:rsidR="002F1872" w:rsidRDefault="002F1872">
      <w:pPr>
        <w:pStyle w:val="TextA"/>
        <w:rPr>
          <w:rFonts w:ascii="Arial" w:eastAsia="Arial" w:hAnsi="Arial" w:cs="Arial"/>
        </w:rPr>
      </w:pPr>
    </w:p>
    <w:p w14:paraId="0CE7BBEA" w14:textId="77777777" w:rsidR="002F1872" w:rsidRDefault="002F1872">
      <w:pPr>
        <w:pStyle w:val="TextA"/>
        <w:rPr>
          <w:rFonts w:ascii="Arial" w:eastAsia="Arial" w:hAnsi="Arial" w:cs="Arial"/>
        </w:rPr>
      </w:pPr>
    </w:p>
    <w:p w14:paraId="3120B32F" w14:textId="77777777" w:rsidR="002F1872" w:rsidRDefault="002F1872">
      <w:pPr>
        <w:jc w:val="both"/>
        <w:rPr>
          <w:rFonts w:ascii="Arial" w:eastAsia="Arial" w:hAnsi="Arial" w:cs="Arial"/>
        </w:rPr>
      </w:pPr>
    </w:p>
    <w:p w14:paraId="4E86EE3C" w14:textId="77777777" w:rsidR="002F1872" w:rsidRDefault="002F1872">
      <w:pPr>
        <w:jc w:val="both"/>
        <w:rPr>
          <w:rFonts w:ascii="Arial" w:eastAsia="Arial" w:hAnsi="Arial" w:cs="Arial"/>
        </w:rPr>
      </w:pPr>
    </w:p>
    <w:p w14:paraId="296E5DAC" w14:textId="77777777" w:rsidR="002F1872" w:rsidRDefault="002F1872">
      <w:pPr>
        <w:jc w:val="both"/>
        <w:rPr>
          <w:rFonts w:ascii="Arial" w:eastAsia="Arial" w:hAnsi="Arial" w:cs="Arial"/>
        </w:rPr>
      </w:pPr>
    </w:p>
    <w:p w14:paraId="0A0C5C37" w14:textId="77777777" w:rsidR="002F1872" w:rsidRDefault="002F1872">
      <w:pPr>
        <w:jc w:val="both"/>
        <w:rPr>
          <w:rFonts w:ascii="Arial" w:eastAsia="Arial" w:hAnsi="Arial" w:cs="Arial"/>
        </w:rPr>
      </w:pPr>
    </w:p>
    <w:p w14:paraId="173A5D76" w14:textId="77777777" w:rsidR="002F1872" w:rsidRDefault="002F1872">
      <w:pPr>
        <w:jc w:val="both"/>
        <w:rPr>
          <w:rFonts w:ascii="Arial" w:eastAsia="Arial" w:hAnsi="Arial" w:cs="Arial"/>
        </w:rPr>
      </w:pPr>
    </w:p>
    <w:p w14:paraId="3520232D" w14:textId="77777777" w:rsidR="002F1872" w:rsidRDefault="002F1872">
      <w:pPr>
        <w:jc w:val="both"/>
        <w:rPr>
          <w:rFonts w:ascii="Arial" w:eastAsia="Arial" w:hAnsi="Arial" w:cs="Arial"/>
        </w:rPr>
      </w:pPr>
    </w:p>
    <w:p w14:paraId="2CF24EBD" w14:textId="77777777" w:rsidR="002F1872" w:rsidRDefault="002F1872">
      <w:pPr>
        <w:jc w:val="both"/>
        <w:rPr>
          <w:rFonts w:ascii="Arial" w:eastAsia="Arial" w:hAnsi="Arial" w:cs="Arial"/>
        </w:rPr>
      </w:pPr>
    </w:p>
    <w:p w14:paraId="66C376E2" w14:textId="77777777" w:rsidR="002F1872" w:rsidRDefault="002F1872">
      <w:pPr>
        <w:jc w:val="both"/>
        <w:rPr>
          <w:rFonts w:ascii="Arial" w:eastAsia="Arial" w:hAnsi="Arial" w:cs="Arial"/>
        </w:rPr>
      </w:pPr>
    </w:p>
    <w:p w14:paraId="73B4AE37" w14:textId="77777777" w:rsidR="002F1872" w:rsidRDefault="002F1872">
      <w:pPr>
        <w:jc w:val="both"/>
        <w:rPr>
          <w:rFonts w:ascii="Arial" w:eastAsia="Arial" w:hAnsi="Arial" w:cs="Arial"/>
        </w:rPr>
      </w:pPr>
    </w:p>
    <w:p w14:paraId="758C6651" w14:textId="77777777" w:rsidR="002F1872" w:rsidRDefault="002F1872">
      <w:pPr>
        <w:jc w:val="both"/>
        <w:rPr>
          <w:rFonts w:ascii="Arial" w:eastAsia="Arial" w:hAnsi="Arial" w:cs="Arial"/>
        </w:rPr>
      </w:pPr>
    </w:p>
    <w:p w14:paraId="263E38D3" w14:textId="77777777" w:rsidR="002F1872" w:rsidRDefault="002F1872">
      <w:pPr>
        <w:jc w:val="both"/>
        <w:rPr>
          <w:rFonts w:ascii="Arial" w:eastAsia="Arial" w:hAnsi="Arial" w:cs="Arial"/>
        </w:rPr>
      </w:pPr>
    </w:p>
    <w:p w14:paraId="2A7BBAE5" w14:textId="77777777" w:rsidR="00B01D29" w:rsidRDefault="00B01D29">
      <w:pPr>
        <w:jc w:val="both"/>
        <w:rPr>
          <w:rFonts w:ascii="Arial" w:eastAsia="Arial" w:hAnsi="Arial" w:cs="Arial"/>
        </w:rPr>
      </w:pPr>
    </w:p>
    <w:p w14:paraId="3ACA1172" w14:textId="618AF23B" w:rsidR="002F1872" w:rsidRDefault="000A79F9">
      <w:pPr>
        <w:jc w:val="both"/>
        <w:rPr>
          <w:rFonts w:ascii="Arial" w:eastAsia="Arial" w:hAnsi="Arial" w:cs="Arial"/>
          <w:b/>
          <w:bCs/>
        </w:rPr>
      </w:pPr>
      <w:r>
        <w:rPr>
          <w:rFonts w:ascii="Arial" w:hAnsi="Arial"/>
          <w:b/>
          <w:bCs/>
        </w:rPr>
        <w:t>Über Glen Dimplex Deutschland und die Glen Dimplex Gruppe:</w:t>
      </w:r>
    </w:p>
    <w:p w14:paraId="750C02C6" w14:textId="77777777" w:rsidR="002F1872" w:rsidRDefault="000A79F9">
      <w:pPr>
        <w:jc w:val="both"/>
        <w:rPr>
          <w:rFonts w:ascii="Arial" w:eastAsia="Arial" w:hAnsi="Arial" w:cs="Arial"/>
        </w:rPr>
      </w:pPr>
      <w:r>
        <w:rPr>
          <w:rFonts w:ascii="Arial" w:eastAsia="Arial" w:hAnsi="Arial" w:cs="Arial"/>
        </w:rPr>
        <w:br/>
      </w:r>
      <w:r>
        <w:rPr>
          <w:rFonts w:ascii="Arial" w:hAnsi="Arial"/>
        </w:rPr>
        <w:t xml:space="preserve">Glen Dimplex Deutschland ist Teil der international agierenden Glen Dimplex Gruppe mit Stammsitz in Irland - einem weltweit führenden Anbieter von elektrischen Heizungslösungen und Haushaltsgeräten. </w:t>
      </w:r>
    </w:p>
    <w:p w14:paraId="68D36741" w14:textId="77777777" w:rsidR="002F1872" w:rsidRDefault="002F1872">
      <w:pPr>
        <w:jc w:val="both"/>
        <w:rPr>
          <w:rFonts w:ascii="Arial" w:eastAsia="Arial" w:hAnsi="Arial" w:cs="Arial"/>
        </w:rPr>
      </w:pPr>
    </w:p>
    <w:p w14:paraId="112D163D" w14:textId="68CF7432" w:rsidR="002F1872" w:rsidRDefault="000A79F9">
      <w:pPr>
        <w:jc w:val="both"/>
        <w:rPr>
          <w:rFonts w:ascii="Arial" w:hAnsi="Arial"/>
        </w:rPr>
      </w:pPr>
      <w:r>
        <w:rPr>
          <w:rFonts w:ascii="Arial" w:hAnsi="Arial"/>
        </w:rPr>
        <w:t>Glen Dimplex Deutschland bündelt weltweit das Know-how und die Expertise der Gruppe zur Entwicklung hocheffizienter Systemlösungen für das Heizen, Kühlen und Lüften von Gebäuden sowie Gewerbe- und Industrieanwendungen unter den Marken Dimplex, Riedel Kooling und Koolant Koolers. Zu Glen Dimplex Deutschland gehören neben der Zentrale in Kulmbach auch die Tochtergesellschaften in Kalamazoo (USA) und Shenyang (China). Geführt wird das Unternehmen von CEO Clemens Dereschkewitz.</w:t>
      </w:r>
    </w:p>
    <w:p w14:paraId="67DA35DD" w14:textId="77777777" w:rsidR="008F0AB8" w:rsidRPr="008F0AB8" w:rsidRDefault="008F0AB8" w:rsidP="008F0AB8">
      <w:pPr>
        <w:jc w:val="both"/>
        <w:rPr>
          <w:rFonts w:ascii="Arial" w:eastAsia="Arial" w:hAnsi="Arial" w:cs="Arial"/>
        </w:rPr>
      </w:pPr>
    </w:p>
    <w:p w14:paraId="24DF21E6" w14:textId="53626E7C" w:rsidR="008F0AB8" w:rsidRDefault="008F0AB8" w:rsidP="008F0AB8">
      <w:pPr>
        <w:jc w:val="both"/>
        <w:rPr>
          <w:rFonts w:ascii="Arial" w:eastAsia="Arial" w:hAnsi="Arial" w:cs="Arial"/>
        </w:rPr>
      </w:pPr>
      <w:r w:rsidRPr="008F0AB8">
        <w:rPr>
          <w:rFonts w:ascii="Arial" w:eastAsia="Arial" w:hAnsi="Arial" w:cs="Arial"/>
        </w:rPr>
        <w:t xml:space="preserve">Unter der Marke Riedel </w:t>
      </w:r>
      <w:r w:rsidR="00740210">
        <w:rPr>
          <w:rFonts w:ascii="Arial" w:eastAsia="Arial" w:hAnsi="Arial" w:cs="Arial"/>
        </w:rPr>
        <w:t xml:space="preserve">Kooling </w:t>
      </w:r>
      <w:r w:rsidRPr="008F0AB8">
        <w:rPr>
          <w:rFonts w:ascii="Arial" w:eastAsia="Arial" w:hAnsi="Arial" w:cs="Arial"/>
        </w:rPr>
        <w:t xml:space="preserve">bündelt das Unternehmen seine nachhaltigen, individuellen Kühllösungen für unterschiedlichste Anwendungen im professionellen Umfeld, von der Lasermaschine über den Magnetresonanz-Tomographen bis zum 3D-Drucker. Das Sortiment umfasst kundenspezifische Einzelprojekte, Kleinserien mit Baureihen-Produkten sowie Großserien mit mehreren </w:t>
      </w:r>
      <w:r w:rsidR="003975E1">
        <w:rPr>
          <w:rFonts w:ascii="Arial" w:eastAsia="Arial" w:hAnsi="Arial" w:cs="Arial"/>
        </w:rPr>
        <w:t>2</w:t>
      </w:r>
      <w:r w:rsidRPr="008F0AB8">
        <w:rPr>
          <w:rFonts w:ascii="Arial" w:eastAsia="Arial" w:hAnsi="Arial" w:cs="Arial"/>
        </w:rPr>
        <w:t>0.000 Kühllösungen pro Jahr.</w:t>
      </w:r>
    </w:p>
    <w:p w14:paraId="09BACBAD" w14:textId="77777777" w:rsidR="002F1872" w:rsidRDefault="002F1872">
      <w:pPr>
        <w:jc w:val="both"/>
        <w:rPr>
          <w:rFonts w:ascii="Arial" w:eastAsia="Arial" w:hAnsi="Arial" w:cs="Arial"/>
        </w:rPr>
      </w:pPr>
    </w:p>
    <w:p w14:paraId="5E245116" w14:textId="77777777" w:rsidR="002F1872" w:rsidRDefault="000A79F9">
      <w:pPr>
        <w:jc w:val="both"/>
        <w:rPr>
          <w:rFonts w:ascii="Arial" w:eastAsia="Arial" w:hAnsi="Arial" w:cs="Arial"/>
        </w:rPr>
      </w:pPr>
      <w:r>
        <w:rPr>
          <w:rFonts w:ascii="Arial" w:hAnsi="Arial"/>
        </w:rP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stehen für Ingenieurskunst, Qualität und Design „Made in Germany“. An den weltweiten Standorten von Glen Dimplex Deutschland sind insgesamt rund 1.000 Mitarbeiter beschäftigt.</w:t>
      </w:r>
      <w:r>
        <w:rPr>
          <w:rFonts w:ascii="Arial" w:eastAsia="Arial" w:hAnsi="Arial" w:cs="Arial"/>
        </w:rPr>
        <w:br/>
      </w:r>
      <w:bookmarkEnd w:id="0"/>
    </w:p>
    <w:p w14:paraId="32479D66" w14:textId="77777777" w:rsidR="002F1872" w:rsidRDefault="000A79F9">
      <w:pPr>
        <w:pStyle w:val="TextA"/>
        <w:spacing w:line="276" w:lineRule="auto"/>
        <w:rPr>
          <w:rFonts w:ascii="Arial" w:eastAsia="Arial" w:hAnsi="Arial" w:cs="Arial"/>
        </w:rPr>
      </w:pPr>
      <w:r>
        <w:rPr>
          <w:rFonts w:ascii="Arial" w:hAnsi="Arial"/>
          <w:b/>
          <w:bCs/>
        </w:rPr>
        <w:t xml:space="preserve">Kontakt: </w:t>
      </w:r>
      <w:r>
        <w:rPr>
          <w:rFonts w:ascii="Arial" w:eastAsia="Arial" w:hAnsi="Arial" w:cs="Arial"/>
          <w:b/>
          <w:bCs/>
        </w:rPr>
        <w:br/>
      </w:r>
      <w:r>
        <w:rPr>
          <w:rFonts w:ascii="Arial" w:hAnsi="Arial"/>
        </w:rPr>
        <w:t xml:space="preserve">Henrik Rutenbeck, Director Marketing  </w:t>
      </w:r>
    </w:p>
    <w:p w14:paraId="006E14D2" w14:textId="77777777" w:rsidR="002F1872" w:rsidRDefault="000A79F9">
      <w:pPr>
        <w:pStyle w:val="TextA"/>
        <w:spacing w:line="276" w:lineRule="auto"/>
        <w:rPr>
          <w:rFonts w:ascii="Arial" w:eastAsia="Arial" w:hAnsi="Arial" w:cs="Arial"/>
        </w:rPr>
      </w:pPr>
      <w:r>
        <w:rPr>
          <w:rFonts w:ascii="Arial" w:hAnsi="Arial"/>
        </w:rPr>
        <w:t>E    henrik.rutenbeck@glendimplex.de</w:t>
      </w:r>
    </w:p>
    <w:p w14:paraId="1A2169B3" w14:textId="77777777" w:rsidR="002F1872" w:rsidRDefault="000A79F9">
      <w:pPr>
        <w:spacing w:line="276" w:lineRule="auto"/>
        <w:jc w:val="both"/>
        <w:rPr>
          <w:rFonts w:ascii="Arial" w:eastAsia="Arial" w:hAnsi="Arial" w:cs="Arial"/>
        </w:rPr>
      </w:pPr>
      <w:r>
        <w:rPr>
          <w:rFonts w:ascii="Arial" w:hAnsi="Arial"/>
        </w:rPr>
        <w:t>M   0151 571 37 570</w:t>
      </w:r>
    </w:p>
    <w:p w14:paraId="0EE0AE5B" w14:textId="77777777" w:rsidR="002F1872" w:rsidRDefault="002F1872">
      <w:pPr>
        <w:pStyle w:val="TextA"/>
        <w:spacing w:line="276" w:lineRule="auto"/>
      </w:pPr>
    </w:p>
    <w:sectPr w:rsidR="002F1872">
      <w:headerReference w:type="default" r:id="rId6"/>
      <w:footerReference w:type="default" r:id="rId7"/>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BDF6" w14:textId="77777777" w:rsidR="00576D44" w:rsidRDefault="000A79F9">
      <w:pPr>
        <w:spacing w:line="240" w:lineRule="auto"/>
      </w:pPr>
      <w:r>
        <w:separator/>
      </w:r>
    </w:p>
  </w:endnote>
  <w:endnote w:type="continuationSeparator" w:id="0">
    <w:p w14:paraId="45605C76" w14:textId="77777777" w:rsidR="00576D44" w:rsidRDefault="000A7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6031" w14:textId="2E5285F5" w:rsidR="008F0AB8" w:rsidRDefault="008F0AB8">
    <w:pPr>
      <w:pStyle w:val="Fuzeile"/>
    </w:pPr>
    <w:r>
      <w:rPr>
        <w:noProof/>
        <w14:textOutline w14:w="0" w14:cap="rnd" w14:cmpd="sng" w14:algn="ctr">
          <w14:noFill/>
          <w14:prstDash w14:val="solid"/>
          <w14:bevel/>
        </w14:textOutline>
      </w:rPr>
      <mc:AlternateContent>
        <mc:Choice Requires="wps">
          <w:drawing>
            <wp:anchor distT="0" distB="0" distL="114300" distR="114300" simplePos="0" relativeHeight="251665408" behindDoc="0" locked="0" layoutInCell="1" allowOverlap="1" wp14:anchorId="0D2AA683" wp14:editId="668D8D1B">
              <wp:simplePos x="0" y="0"/>
              <wp:positionH relativeFrom="margin">
                <wp:posOffset>-8890</wp:posOffset>
              </wp:positionH>
              <wp:positionV relativeFrom="paragraph">
                <wp:posOffset>-23495</wp:posOffset>
              </wp:positionV>
              <wp:extent cx="5013960"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5013960" cy="0"/>
                      </a:xfrm>
                      <a:prstGeom prst="line">
                        <a:avLst/>
                      </a:prstGeom>
                      <a:noFill/>
                      <a:ln w="9525" cap="flat">
                        <a:solidFill>
                          <a:schemeClr val="tx1"/>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005B1D32" id="Gerader Verbinder 6"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85pt" to="394.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" strokecolor="black [3213]">
              <w10:wrap anchorx="margin"/>
            </v:line>
          </w:pict>
        </mc:Fallback>
      </mc:AlternateContent>
    </w:r>
    <w:r>
      <w:rPr>
        <w:noProof/>
      </w:rPr>
      <mc:AlternateContent>
        <mc:Choice Requires="wps">
          <w:drawing>
            <wp:anchor distT="152400" distB="152400" distL="152400" distR="152400" simplePos="0" relativeHeight="251664384" behindDoc="1" locked="0" layoutInCell="1" allowOverlap="1" wp14:anchorId="16C755E0" wp14:editId="52658E53">
              <wp:simplePos x="0" y="0"/>
              <wp:positionH relativeFrom="page">
                <wp:posOffset>5120640</wp:posOffset>
              </wp:positionH>
              <wp:positionV relativeFrom="page">
                <wp:posOffset>10142220</wp:posOffset>
              </wp:positionV>
              <wp:extent cx="1767840" cy="243840"/>
              <wp:effectExtent l="0" t="0" r="3810" b="3810"/>
              <wp:wrapNone/>
              <wp:docPr id="5" name="officeArt object" descr="Textfeld 67"/>
              <wp:cNvGraphicFramePr/>
              <a:graphic xmlns:a="http://schemas.openxmlformats.org/drawingml/2006/main">
                <a:graphicData uri="http://schemas.microsoft.com/office/word/2010/wordprocessingShape">
                  <wps:wsp>
                    <wps:cNvSpPr txBox="1"/>
                    <wps:spPr>
                      <a:xfrm>
                        <a:off x="0" y="0"/>
                        <a:ext cx="1767840" cy="243840"/>
                      </a:xfrm>
                      <a:prstGeom prst="rect">
                        <a:avLst/>
                      </a:prstGeom>
                      <a:noFill/>
                      <a:ln w="12700" cap="flat">
                        <a:noFill/>
                        <a:miter lim="400000"/>
                      </a:ln>
                      <a:effectLst/>
                    </wps:spPr>
                    <wps:txbx>
                      <w:txbxContent>
                        <w:p w14:paraId="1E3F8344" w14:textId="37A330B2" w:rsidR="008F0AB8" w:rsidRPr="008F0AB8" w:rsidRDefault="008F0AB8" w:rsidP="008F0AB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Mehr erfahren auf: </w:t>
                          </w:r>
                          <w:r>
                            <w:rPr>
                              <w:rFonts w:ascii="Arial" w:eastAsia="Arial" w:hAnsi="Arial" w:cs="Arial"/>
                              <w:sz w:val="12"/>
                              <w:szCs w:val="12"/>
                            </w:rPr>
                            <w:br/>
                          </w:r>
                          <w:r w:rsidRPr="008F0AB8">
                            <w:rPr>
                              <w:rFonts w:ascii="Arial" w:eastAsia="Arial" w:hAnsi="Arial" w:cs="Arial"/>
                              <w:b/>
                              <w:bCs/>
                              <w:sz w:val="12"/>
                              <w:szCs w:val="12"/>
                            </w:rPr>
                            <w:t>riedel-kooling.com</w:t>
                          </w:r>
                        </w:p>
                      </w:txbxContent>
                    </wps:txbx>
                    <wps:bodyPr wrap="square" lIns="0" tIns="0" rIns="0" bIns="0" numCol="1" anchor="b">
                      <a:noAutofit/>
                    </wps:bodyPr>
                  </wps:wsp>
                </a:graphicData>
              </a:graphic>
              <wp14:sizeRelH relativeFrom="margin">
                <wp14:pctWidth>0</wp14:pctWidth>
              </wp14:sizeRelH>
              <wp14:sizeRelV relativeFrom="margin">
                <wp14:pctHeight>0</wp14:pctHeight>
              </wp14:sizeRelV>
            </wp:anchor>
          </w:drawing>
        </mc:Choice>
        <mc:Fallback>
          <w:pict>
            <v:shapetype w14:anchorId="16C755E0" id="_x0000_t202" coordsize="21600,21600" o:spt="202" path="m,l,21600r21600,l21600,xe">
              <v:stroke joinstyle="miter"/>
              <v:path gradientshapeok="t" o:connecttype="rect"/>
            </v:shapetype>
            <v:shape id="officeArt object" o:spid="_x0000_s1026" type="#_x0000_t202" alt="Textfeld 67" style="position:absolute;margin-left:403.2pt;margin-top:798.6pt;width:139.2pt;height:19.2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" filled="f" stroked="f" strokeweight="1pt">
              <v:stroke miterlimit="4"/>
              <v:textbox inset="0,0,0,0">
                <w:txbxContent>
                  <w:p w14:paraId="1E3F8344" w14:textId="37A330B2" w:rsidR="008F0AB8" w:rsidRPr="008F0AB8" w:rsidRDefault="008F0AB8" w:rsidP="008F0AB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Mehr erfahren auf: </w:t>
                    </w:r>
                    <w:r>
                      <w:rPr>
                        <w:rFonts w:ascii="Arial" w:eastAsia="Arial" w:hAnsi="Arial" w:cs="Arial"/>
                        <w:sz w:val="12"/>
                        <w:szCs w:val="12"/>
                      </w:rPr>
                      <w:br/>
                    </w:r>
                    <w:r w:rsidRPr="008F0AB8">
                      <w:rPr>
                        <w:rFonts w:ascii="Arial" w:eastAsia="Arial" w:hAnsi="Arial" w:cs="Arial"/>
                        <w:b/>
                        <w:bCs/>
                        <w:sz w:val="12"/>
                        <w:szCs w:val="12"/>
                      </w:rPr>
                      <w:t>riedel-kooling.com</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2AB610CB" wp14:editId="37EB2134">
              <wp:simplePos x="0" y="0"/>
              <wp:positionH relativeFrom="page">
                <wp:posOffset>3261360</wp:posOffset>
              </wp:positionH>
              <wp:positionV relativeFrom="page">
                <wp:posOffset>10043160</wp:posOffset>
              </wp:positionV>
              <wp:extent cx="1767840" cy="487680"/>
              <wp:effectExtent l="0" t="0" r="3810" b="7620"/>
              <wp:wrapNone/>
              <wp:docPr id="4" name="officeArt object" descr="Textfeld 67"/>
              <wp:cNvGraphicFramePr/>
              <a:graphic xmlns:a="http://schemas.openxmlformats.org/drawingml/2006/main">
                <a:graphicData uri="http://schemas.microsoft.com/office/word/2010/wordprocessingShape">
                  <wps:wsp>
                    <wps:cNvSpPr txBox="1"/>
                    <wps:spPr>
                      <a:xfrm>
                        <a:off x="0" y="0"/>
                        <a:ext cx="1767840" cy="487680"/>
                      </a:xfrm>
                      <a:prstGeom prst="rect">
                        <a:avLst/>
                      </a:prstGeom>
                      <a:noFill/>
                      <a:ln w="12700" cap="flat">
                        <a:noFill/>
                        <a:miter lim="400000"/>
                      </a:ln>
                      <a:effectLst/>
                    </wps:spPr>
                    <wps:txbx>
                      <w:txbxContent>
                        <w:p w14:paraId="21E4E729" w14:textId="77777777" w:rsidR="008F0AB8" w:rsidRDefault="008F0AB8" w:rsidP="008F0AB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Geschäftsführer: </w:t>
                          </w:r>
                        </w:p>
                        <w:p w14:paraId="6584E47D" w14:textId="77777777" w:rsidR="008F0AB8" w:rsidRDefault="008F0AB8" w:rsidP="008F0AB8">
                          <w:pPr>
                            <w:tabs>
                              <w:tab w:val="center" w:pos="4536"/>
                              <w:tab w:val="right" w:pos="9072"/>
                            </w:tabs>
                            <w:spacing w:line="240" w:lineRule="auto"/>
                            <w:rPr>
                              <w:rFonts w:ascii="Arial" w:eastAsia="Arial" w:hAnsi="Arial" w:cs="Arial"/>
                              <w:sz w:val="12"/>
                              <w:szCs w:val="12"/>
                            </w:rPr>
                          </w:pPr>
                          <w:r>
                            <w:rPr>
                              <w:rFonts w:ascii="Arial" w:hAnsi="Arial"/>
                              <w:sz w:val="12"/>
                              <w:szCs w:val="12"/>
                            </w:rPr>
                            <w:t>Clemens Dereschkewitz</w:t>
                          </w:r>
                        </w:p>
                        <w:p w14:paraId="3776BE14" w14:textId="36A8E326" w:rsidR="008F0AB8" w:rsidRDefault="008F0AB8" w:rsidP="008F0AB8">
                          <w:pPr>
                            <w:tabs>
                              <w:tab w:val="center" w:pos="4536"/>
                              <w:tab w:val="right" w:pos="9072"/>
                            </w:tabs>
                            <w:spacing w:line="240" w:lineRule="auto"/>
                          </w:pPr>
                        </w:p>
                      </w:txbxContent>
                    </wps:txbx>
                    <wps:bodyPr wrap="square" lIns="0" tIns="0" rIns="0" bIns="0" numCol="1" anchor="b">
                      <a:noAutofit/>
                    </wps:bodyPr>
                  </wps:wsp>
                </a:graphicData>
              </a:graphic>
              <wp14:sizeRelH relativeFrom="margin">
                <wp14:pctWidth>0</wp14:pctWidth>
              </wp14:sizeRelH>
              <wp14:sizeRelV relativeFrom="margin">
                <wp14:pctHeight>0</wp14:pctHeight>
              </wp14:sizeRelV>
            </wp:anchor>
          </w:drawing>
        </mc:Choice>
        <mc:Fallback>
          <w:pict>
            <v:shape w14:anchorId="2AB610CB" id="_x0000_s1027" type="#_x0000_t202" alt="Textfeld 67" style="position:absolute;margin-left:256.8pt;margin-top:790.8pt;width:139.2pt;height:38.4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" filled="f" stroked="f" strokeweight="1pt">
              <v:stroke miterlimit="4"/>
              <v:textbox inset="0,0,0,0">
                <w:txbxContent>
                  <w:p w14:paraId="21E4E729" w14:textId="77777777" w:rsidR="008F0AB8" w:rsidRDefault="008F0AB8" w:rsidP="008F0AB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Geschäftsführer: </w:t>
                    </w:r>
                  </w:p>
                  <w:p w14:paraId="6584E47D" w14:textId="77777777" w:rsidR="008F0AB8" w:rsidRDefault="008F0AB8" w:rsidP="008F0AB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Clemens </w:t>
                    </w:r>
                    <w:proofErr w:type="spellStart"/>
                    <w:r>
                      <w:rPr>
                        <w:rFonts w:ascii="Arial" w:hAnsi="Arial"/>
                        <w:sz w:val="12"/>
                        <w:szCs w:val="12"/>
                      </w:rPr>
                      <w:t>Dereschkewitz</w:t>
                    </w:r>
                    <w:proofErr w:type="spellEnd"/>
                  </w:p>
                  <w:p w14:paraId="3776BE14" w14:textId="36A8E326" w:rsidR="008F0AB8" w:rsidRDefault="008F0AB8" w:rsidP="008F0AB8">
                    <w:pPr>
                      <w:tabs>
                        <w:tab w:val="center" w:pos="4536"/>
                        <w:tab w:val="right" w:pos="9072"/>
                      </w:tabs>
                      <w:spacing w:line="240" w:lineRule="auto"/>
                    </w:pP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16FCB1D" wp14:editId="3284B55A">
              <wp:simplePos x="0" y="0"/>
              <wp:positionH relativeFrom="margin">
                <wp:posOffset>0</wp:posOffset>
              </wp:positionH>
              <wp:positionV relativeFrom="page">
                <wp:posOffset>9006840</wp:posOffset>
              </wp:positionV>
              <wp:extent cx="1767840" cy="1524000"/>
              <wp:effectExtent l="0" t="0" r="3810" b="0"/>
              <wp:wrapNone/>
              <wp:docPr id="1073741826" name="officeArt object" descr="Textfeld 67"/>
              <wp:cNvGraphicFramePr/>
              <a:graphic xmlns:a="http://schemas.openxmlformats.org/drawingml/2006/main">
                <a:graphicData uri="http://schemas.microsoft.com/office/word/2010/wordprocessingShape">
                  <wps:wsp>
                    <wps:cNvSpPr txBox="1"/>
                    <wps:spPr>
                      <a:xfrm>
                        <a:off x="0" y="0"/>
                        <a:ext cx="1767840" cy="1524000"/>
                      </a:xfrm>
                      <a:prstGeom prst="rect">
                        <a:avLst/>
                      </a:prstGeom>
                      <a:noFill/>
                      <a:ln w="12700" cap="flat">
                        <a:noFill/>
                        <a:miter lim="400000"/>
                      </a:ln>
                      <a:effectLst/>
                    </wps:spPr>
                    <wps:txbx>
                      <w:txbxContent>
                        <w:p w14:paraId="54FB3396" w14:textId="19DF4FAB" w:rsidR="002F1872" w:rsidRDefault="008F0AB8">
                          <w:pPr>
                            <w:tabs>
                              <w:tab w:val="center" w:pos="4536"/>
                              <w:tab w:val="right" w:pos="9072"/>
                            </w:tabs>
                            <w:spacing w:line="240" w:lineRule="auto"/>
                            <w:rPr>
                              <w:rFonts w:ascii="Arial" w:eastAsia="Arial" w:hAnsi="Arial" w:cs="Arial"/>
                              <w:sz w:val="12"/>
                              <w:szCs w:val="12"/>
                            </w:rPr>
                          </w:pPr>
                          <w:r>
                            <w:rPr>
                              <w:rFonts w:ascii="Arial" w:hAnsi="Arial"/>
                              <w:b/>
                              <w:bCs/>
                              <w:sz w:val="12"/>
                              <w:szCs w:val="12"/>
                            </w:rPr>
                            <w:t>Riedel Kooling</w:t>
                          </w:r>
                        </w:p>
                        <w:p w14:paraId="6FD622B9" w14:textId="7B06B515" w:rsidR="002F1872" w:rsidRDefault="000A79F9">
                          <w:pPr>
                            <w:tabs>
                              <w:tab w:val="center" w:pos="4536"/>
                              <w:tab w:val="right" w:pos="9072"/>
                            </w:tabs>
                            <w:spacing w:line="240" w:lineRule="auto"/>
                            <w:rPr>
                              <w:rFonts w:ascii="Arial" w:eastAsia="Arial" w:hAnsi="Arial" w:cs="Arial"/>
                              <w:sz w:val="12"/>
                              <w:szCs w:val="12"/>
                            </w:rPr>
                          </w:pPr>
                          <w:r>
                            <w:rPr>
                              <w:rFonts w:ascii="Arial" w:hAnsi="Arial"/>
                              <w:sz w:val="12"/>
                              <w:szCs w:val="12"/>
                            </w:rPr>
                            <w:t>Glen Dimplex</w:t>
                          </w:r>
                          <w:r w:rsidR="008F0AB8">
                            <w:rPr>
                              <w:rFonts w:ascii="Arial" w:eastAsia="Arial" w:hAnsi="Arial" w:cs="Arial"/>
                              <w:sz w:val="12"/>
                              <w:szCs w:val="12"/>
                            </w:rPr>
                            <w:t xml:space="preserve"> </w:t>
                          </w:r>
                          <w:r>
                            <w:rPr>
                              <w:rFonts w:ascii="Arial" w:hAnsi="Arial"/>
                              <w:sz w:val="12"/>
                              <w:szCs w:val="12"/>
                            </w:rPr>
                            <w:t>Deutschland GmbH</w:t>
                          </w:r>
                        </w:p>
                        <w:p w14:paraId="447C643A" w14:textId="4B5DDA8B" w:rsidR="002F1872" w:rsidRDefault="000A79F9">
                          <w:pPr>
                            <w:tabs>
                              <w:tab w:val="center" w:pos="4536"/>
                              <w:tab w:val="right" w:pos="9072"/>
                            </w:tabs>
                            <w:spacing w:line="240" w:lineRule="auto"/>
                            <w:rPr>
                              <w:rFonts w:ascii="Arial" w:eastAsia="Arial" w:hAnsi="Arial" w:cs="Arial"/>
                              <w:sz w:val="12"/>
                              <w:szCs w:val="12"/>
                            </w:rPr>
                          </w:pPr>
                          <w:r>
                            <w:rPr>
                              <w:rFonts w:ascii="Arial" w:hAnsi="Arial"/>
                              <w:sz w:val="12"/>
                              <w:szCs w:val="12"/>
                            </w:rPr>
                            <w:t>Am Goldenen Feld 18, 95326 Kulmbach</w:t>
                          </w:r>
                        </w:p>
                        <w:p w14:paraId="2D520286" w14:textId="1F6D94D2" w:rsidR="002F1872" w:rsidRDefault="002F1872">
                          <w:pPr>
                            <w:tabs>
                              <w:tab w:val="center" w:pos="4536"/>
                              <w:tab w:val="right" w:pos="9072"/>
                            </w:tabs>
                            <w:spacing w:line="240" w:lineRule="auto"/>
                          </w:pPr>
                        </w:p>
                      </w:txbxContent>
                    </wps:txbx>
                    <wps:bodyPr wrap="square" lIns="0" tIns="0" rIns="0" bIns="0" numCol="1" anchor="b">
                      <a:noAutofit/>
                    </wps:bodyPr>
                  </wps:wsp>
                </a:graphicData>
              </a:graphic>
              <wp14:sizeRelH relativeFrom="margin">
                <wp14:pctWidth>0</wp14:pctWidth>
              </wp14:sizeRelH>
              <wp14:sizeRelV relativeFrom="margin">
                <wp14:pctHeight>0</wp14:pctHeight>
              </wp14:sizeRelV>
            </wp:anchor>
          </w:drawing>
        </mc:Choice>
        <mc:Fallback>
          <w:pict>
            <v:shape w14:anchorId="716FCB1D" id="_x0000_s1028" type="#_x0000_t202" alt="Textfeld 67" style="position:absolute;margin-left:0;margin-top:709.2pt;width:139.2pt;height:120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" filled="f" stroked="f" strokeweight="1pt">
              <v:stroke miterlimit="4"/>
              <v:textbox inset="0,0,0,0">
                <w:txbxContent>
                  <w:p w14:paraId="54FB3396" w14:textId="19DF4FAB" w:rsidR="002F1872" w:rsidRDefault="008F0AB8">
                    <w:pPr>
                      <w:tabs>
                        <w:tab w:val="center" w:pos="4536"/>
                        <w:tab w:val="right" w:pos="9072"/>
                      </w:tabs>
                      <w:spacing w:line="240" w:lineRule="auto"/>
                      <w:rPr>
                        <w:rFonts w:ascii="Arial" w:eastAsia="Arial" w:hAnsi="Arial" w:cs="Arial"/>
                        <w:sz w:val="12"/>
                        <w:szCs w:val="12"/>
                      </w:rPr>
                    </w:pPr>
                    <w:r>
                      <w:rPr>
                        <w:rFonts w:ascii="Arial" w:hAnsi="Arial"/>
                        <w:b/>
                        <w:bCs/>
                        <w:sz w:val="12"/>
                        <w:szCs w:val="12"/>
                      </w:rPr>
                      <w:t xml:space="preserve">Riedel </w:t>
                    </w:r>
                    <w:proofErr w:type="spellStart"/>
                    <w:r>
                      <w:rPr>
                        <w:rFonts w:ascii="Arial" w:hAnsi="Arial"/>
                        <w:b/>
                        <w:bCs/>
                        <w:sz w:val="12"/>
                        <w:szCs w:val="12"/>
                      </w:rPr>
                      <w:t>Kooling</w:t>
                    </w:r>
                    <w:proofErr w:type="spellEnd"/>
                  </w:p>
                  <w:p w14:paraId="6FD622B9" w14:textId="7B06B515" w:rsidR="002F1872" w:rsidRDefault="000A79F9">
                    <w:pPr>
                      <w:tabs>
                        <w:tab w:val="center" w:pos="4536"/>
                        <w:tab w:val="right" w:pos="9072"/>
                      </w:tabs>
                      <w:spacing w:line="240" w:lineRule="auto"/>
                      <w:rPr>
                        <w:rFonts w:ascii="Arial" w:eastAsia="Arial" w:hAnsi="Arial" w:cs="Arial"/>
                        <w:sz w:val="12"/>
                        <w:szCs w:val="12"/>
                      </w:rPr>
                    </w:pPr>
                    <w:r>
                      <w:rPr>
                        <w:rFonts w:ascii="Arial" w:hAnsi="Arial"/>
                        <w:sz w:val="12"/>
                        <w:szCs w:val="12"/>
                      </w:rPr>
                      <w:t>Glen Dimplex</w:t>
                    </w:r>
                    <w:r w:rsidR="008F0AB8">
                      <w:rPr>
                        <w:rFonts w:ascii="Arial" w:eastAsia="Arial" w:hAnsi="Arial" w:cs="Arial"/>
                        <w:sz w:val="12"/>
                        <w:szCs w:val="12"/>
                      </w:rPr>
                      <w:t xml:space="preserve"> </w:t>
                    </w:r>
                    <w:r>
                      <w:rPr>
                        <w:rFonts w:ascii="Arial" w:hAnsi="Arial"/>
                        <w:sz w:val="12"/>
                        <w:szCs w:val="12"/>
                      </w:rPr>
                      <w:t>Deutschland GmbH</w:t>
                    </w:r>
                  </w:p>
                  <w:p w14:paraId="447C643A" w14:textId="4B5DDA8B" w:rsidR="002F1872" w:rsidRDefault="000A79F9">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Am Goldenen Feld 18, </w:t>
                    </w:r>
                    <w:r>
                      <w:rPr>
                        <w:rFonts w:ascii="Arial" w:hAnsi="Arial"/>
                        <w:sz w:val="12"/>
                        <w:szCs w:val="12"/>
                      </w:rPr>
                      <w:t>95326 Kulmbach</w:t>
                    </w:r>
                  </w:p>
                  <w:p w14:paraId="2D520286" w14:textId="1F6D94D2" w:rsidR="002F1872" w:rsidRDefault="002F1872">
                    <w:pPr>
                      <w:tabs>
                        <w:tab w:val="center" w:pos="4536"/>
                        <w:tab w:val="right" w:pos="9072"/>
                      </w:tabs>
                      <w:spacing w:line="240" w:lineRule="auto"/>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8C1F" w14:textId="77777777" w:rsidR="00576D44" w:rsidRDefault="000A79F9">
      <w:pPr>
        <w:spacing w:line="240" w:lineRule="auto"/>
      </w:pPr>
      <w:r>
        <w:separator/>
      </w:r>
    </w:p>
  </w:footnote>
  <w:footnote w:type="continuationSeparator" w:id="0">
    <w:p w14:paraId="2A6CC315" w14:textId="77777777" w:rsidR="00576D44" w:rsidRDefault="000A79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03A3D" w14:textId="4ED75EC9" w:rsidR="002F1872" w:rsidRDefault="008F0AB8">
    <w:pPr>
      <w:pStyle w:val="Kopfzeile"/>
      <w:tabs>
        <w:tab w:val="clear" w:pos="9072"/>
        <w:tab w:val="right" w:pos="7910"/>
      </w:tabs>
    </w:pPr>
    <w:r>
      <w:rPr>
        <w:noProof/>
      </w:rPr>
      <w:drawing>
        <wp:anchor distT="0" distB="0" distL="114300" distR="114300" simplePos="0" relativeHeight="251660288" behindDoc="0" locked="0" layoutInCell="1" allowOverlap="1" wp14:anchorId="7C006CD7" wp14:editId="7A92C8B2">
          <wp:simplePos x="0" y="0"/>
          <wp:positionH relativeFrom="column">
            <wp:posOffset>5035550</wp:posOffset>
          </wp:positionH>
          <wp:positionV relativeFrom="paragraph">
            <wp:posOffset>-85725</wp:posOffset>
          </wp:positionV>
          <wp:extent cx="1259840" cy="697865"/>
          <wp:effectExtent l="0" t="0" r="0" b="6985"/>
          <wp:wrapNone/>
          <wp:docPr id="1" name="Grafik 1" descr="Ein Bild, das Text, Teller,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Teller, Geschir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59840" cy="697865"/>
                  </a:xfrm>
                  <a:prstGeom prst="rect">
                    <a:avLst/>
                  </a:prstGeom>
                </pic:spPr>
              </pic:pic>
            </a:graphicData>
          </a:graphic>
          <wp14:sizeRelH relativeFrom="page">
            <wp14:pctWidth>0</wp14:pctWidth>
          </wp14:sizeRelH>
          <wp14:sizeRelV relativeFrom="page">
            <wp14:pctHeight>0</wp14:pctHeight>
          </wp14:sizeRelV>
        </wp:anchor>
      </w:drawing>
    </w:r>
    <w:r w:rsidR="000A79F9">
      <w:rPr>
        <w:noProof/>
      </w:rPr>
      <mc:AlternateContent>
        <mc:Choice Requires="wps">
          <w:drawing>
            <wp:anchor distT="152400" distB="152400" distL="152400" distR="152400" simplePos="0" relativeHeight="251658240" behindDoc="1" locked="0" layoutInCell="1" allowOverlap="1" wp14:anchorId="5970DC55" wp14:editId="276E1CE1">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0144E521" id="officeArt object" o:spid="_x0000_s1026" alt="Rechteck"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" stroked="f" strokeweight="1pt">
              <v:stroke miterlimit="4" joinstyle="miter"/>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72"/>
    <w:rsid w:val="000A79F9"/>
    <w:rsid w:val="002F1872"/>
    <w:rsid w:val="003975E1"/>
    <w:rsid w:val="00576D44"/>
    <w:rsid w:val="00740210"/>
    <w:rsid w:val="008F0AB8"/>
    <w:rsid w:val="00B01D29"/>
    <w:rsid w:val="00C86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22069"/>
  <w15:docId w15:val="{9C557788-3A13-44DC-9B9F-40A47AD7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uiPriority w:val="10"/>
    <w:qFormat/>
    <w:pPr>
      <w:spacing w:after="70" w:line="240" w:lineRule="atLeast"/>
    </w:pPr>
    <w:rPr>
      <w:rFonts w:eastAsia="Times New Roman"/>
      <w:color w:val="000000"/>
      <w:sz w:val="44"/>
      <w:szCs w:val="44"/>
      <w:u w:color="000000"/>
      <w14:textOutline w14:w="0" w14:cap="flat" w14:cmpd="sng" w14:algn="ctr">
        <w14:noFill/>
        <w14:prstDash w14:val="solid"/>
        <w14:bevel/>
      </w14:textOutline>
    </w:rPr>
  </w:style>
  <w:style w:type="paragraph" w:customStyle="1" w:styleId="TextA">
    <w:name w:val="Text A"/>
    <w:pPr>
      <w:spacing w:line="240" w:lineRule="atLeast"/>
      <w:jc w:val="both"/>
    </w:pPr>
    <w:rPr>
      <w:rFonts w:cs="Arial Unicode MS"/>
      <w:color w:val="000000"/>
      <w:u w:color="000000"/>
    </w:rPr>
  </w:style>
  <w:style w:type="paragraph" w:styleId="Fuzeile">
    <w:name w:val="footer"/>
    <w:basedOn w:val="Standard"/>
    <w:link w:val="FuzeileZchn"/>
    <w:uiPriority w:val="99"/>
    <w:unhideWhenUsed/>
    <w:rsid w:val="008F0A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0AB8"/>
    <w:rPr>
      <w:rFonts w:cs="Arial Unicode MS"/>
      <w:color w:val="000000"/>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8F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6</cp:revision>
  <cp:lastPrinted>2021-06-15T10:46:00Z</cp:lastPrinted>
  <dcterms:created xsi:type="dcterms:W3CDTF">2021-06-15T10:08:00Z</dcterms:created>
  <dcterms:modified xsi:type="dcterms:W3CDTF">2021-06-15T11:03:00Z</dcterms:modified>
</cp:coreProperties>
</file>